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53" w:rsidRPr="004A2B53" w:rsidRDefault="004A2B53" w:rsidP="004A2B53">
      <w:pPr>
        <w:shd w:val="clear" w:color="auto" w:fill="BBDDFF"/>
        <w:spacing w:line="270" w:lineRule="atLeast"/>
        <w:outlineLvl w:val="1"/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</w:pPr>
      <w:r w:rsidRPr="004A2B53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  <w:t>Séquence n°2 - Solution manuelle, mécanique et automatique</w:t>
      </w:r>
    </w:p>
    <w:p w:rsidR="004A2B53" w:rsidRPr="004A2B53" w:rsidRDefault="004A2B53" w:rsidP="004A2B53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A2B5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Objectif :</w:t>
      </w:r>
    </w:p>
    <w:p w:rsidR="004A2B53" w:rsidRPr="004A2B53" w:rsidRDefault="004A2B53" w:rsidP="004A2B53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Dans cette séquence vous proposerez et comparerez des solutions techniques afin de corriger au mieux le problème.</w:t>
      </w:r>
    </w:p>
    <w:p w:rsidR="004A2B53" w:rsidRPr="004A2B53" w:rsidRDefault="004A2B53" w:rsidP="004A2B53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A2B5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Ressources :</w:t>
      </w:r>
    </w:p>
    <w:p w:rsidR="004A2B53" w:rsidRPr="004A2B53" w:rsidRDefault="004A2B53" w:rsidP="004A2B53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Pour vous </w:t>
      </w:r>
      <w:proofErr w:type="spellStart"/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aidez</w:t>
      </w:r>
      <w:proofErr w:type="spellEnd"/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à répondre aux questions de cette séquence, vous disposez des ressources suivantes :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36C7ECA6" wp14:editId="2ECE5A92">
            <wp:extent cx="304800" cy="304800"/>
            <wp:effectExtent l="0" t="0" r="0" b="0"/>
            <wp:docPr id="8" name="Image 8" descr="ico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o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</w:t>
      </w:r>
      <w:hyperlink r:id="rId5" w:tgtFrame="_blank" w:history="1"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La signalisation routière</w:t>
        </w:r>
      </w:hyperlink>
    </w:p>
    <w:p w:rsidR="004A2B53" w:rsidRPr="004A2B53" w:rsidRDefault="004A2B53" w:rsidP="004A2B53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3D756AB5" wp14:editId="5C8B6929">
            <wp:extent cx="304800" cy="304800"/>
            <wp:effectExtent l="0" t="0" r="0" b="0"/>
            <wp:docPr id="7" name="Image 7" descr="ico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owe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</w:t>
      </w:r>
      <w:hyperlink r:id="rId7" w:tgtFrame="_blank" w:history="1"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ABC Collectivités</w:t>
        </w:r>
      </w:hyperlink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- </w:t>
      </w:r>
      <w:proofErr w:type="spellStart"/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fldChar w:fldCharType="begin"/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instrText xml:space="preserve"> HYPERLINK "http://row.automatic-systems.com/fr/" \t "_blank" </w:instrText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fldChar w:fldCharType="separate"/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Automatic</w:t>
      </w:r>
      <w:proofErr w:type="spellEnd"/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</w:t>
      </w:r>
      <w:proofErr w:type="spellStart"/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Systems</w:t>
      </w:r>
      <w:proofErr w:type="spellEnd"/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fldChar w:fldCharType="end"/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- </w:t>
      </w:r>
      <w:hyperlink r:id="rId8" w:tgtFrame="_blank" w:history="1"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Came</w:t>
        </w:r>
      </w:hyperlink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- </w:t>
      </w:r>
      <w:hyperlink r:id="rId9" w:tgtFrame="_blank" w:history="1"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 xml:space="preserve">Frontier </w:t>
        </w:r>
        <w:proofErr w:type="spellStart"/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Pitts</w:t>
        </w:r>
        <w:proofErr w:type="spellEnd"/>
      </w:hyperlink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- </w:t>
      </w:r>
      <w:hyperlink r:id="rId10" w:tgtFrame="_blank" w:history="1"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 xml:space="preserve">Direct </w:t>
        </w:r>
        <w:proofErr w:type="spellStart"/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Industry</w:t>
        </w:r>
        <w:proofErr w:type="spellEnd"/>
      </w:hyperlink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(Sécurité des locaux)</w:t>
      </w:r>
    </w:p>
    <w:p w:rsidR="004A2B53" w:rsidRPr="004A2B53" w:rsidRDefault="004A2B53" w:rsidP="004A2B53">
      <w:pPr>
        <w:shd w:val="clear" w:color="auto" w:fill="FFFFFF"/>
        <w:spacing w:before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6B4E27B4" wp14:editId="30560E1E">
            <wp:extent cx="304800" cy="304800"/>
            <wp:effectExtent l="0" t="0" r="0" b="0"/>
            <wp:docPr id="6" name="Image 6" descr="ico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oliv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</w:t>
      </w:r>
      <w:hyperlink r:id="rId12" w:tgtFrame="_blank" w:history="1">
        <w:r w:rsidRPr="004A2B53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Les systèmes automatiques</w:t>
        </w:r>
      </w:hyperlink>
    </w:p>
    <w:p w:rsidR="004A2B53" w:rsidRPr="004A2B53" w:rsidRDefault="004A2B53" w:rsidP="004A2B53">
      <w:pPr>
        <w:pBdr>
          <w:bottom w:val="single" w:sz="6" w:space="0" w:color="99CCFF"/>
        </w:pBdr>
        <w:shd w:val="clear" w:color="auto" w:fill="FFFFFF"/>
        <w:spacing w:before="225" w:after="150" w:line="240" w:lineRule="auto"/>
        <w:ind w:left="-150" w:right="-150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</w:pPr>
      <w:r w:rsidRPr="004A2B53">
        <w:rPr>
          <w:rFonts w:ascii="Arial" w:eastAsia="Times New Roman" w:hAnsi="Arial" w:cs="Arial"/>
          <w:b/>
          <w:bCs/>
          <w:noProof/>
          <w:color w:val="000000" w:themeColor="text1"/>
          <w:sz w:val="18"/>
          <w:szCs w:val="18"/>
          <w:lang w:eastAsia="fr-FR"/>
        </w:rPr>
        <w:drawing>
          <wp:anchor distT="0" distB="0" distL="0" distR="0" simplePos="0" relativeHeight="251659264" behindDoc="0" locked="0" layoutInCell="1" allowOverlap="0" wp14:anchorId="706853C3" wp14:editId="6D6248E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" cy="152400"/>
            <wp:effectExtent l="0" t="0" r="0" b="0"/>
            <wp:wrapSquare wrapText="bothSides"/>
            <wp:docPr id="9" name="Image 9" descr="Grou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ou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B53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  <w:t>Solutions envisageables</w:t>
      </w:r>
    </w:p>
    <w:p w:rsidR="004A2B53" w:rsidRPr="004A2B53" w:rsidRDefault="004A2B53" w:rsidP="004A2B53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A2B5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Problématique :</w:t>
      </w:r>
    </w:p>
    <w:p w:rsidR="004A2B53" w:rsidRPr="004A2B53" w:rsidRDefault="004A2B53" w:rsidP="004A2B53">
      <w:pPr>
        <w:shd w:val="clear" w:color="auto" w:fill="DDEEFF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Quels sont les différents types de solutions envisageables ?</w:t>
      </w:r>
    </w:p>
    <w:p w:rsidR="004A2B53" w:rsidRPr="004A2B53" w:rsidRDefault="004A2B53" w:rsidP="004A2B53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4A2B5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Questions (travail en groupe) :</w:t>
      </w:r>
      <w:r w:rsidR="00A2166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 xml:space="preserve"> </w:t>
      </w:r>
    </w:p>
    <w:p w:rsidR="004A2B53" w:rsidRPr="004A2B53" w:rsidRDefault="004A2B53" w:rsidP="004A2B53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Afin d'avertir les automobilistes qui tentent d'accéder</w:t>
      </w:r>
      <w:r w:rsidR="00A2166B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à la cour</w:t>
      </w:r>
      <w:bookmarkStart w:id="0" w:name="_GoBack"/>
      <w:bookmarkEnd w:id="0"/>
      <w:r w:rsidR="00A2166B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du Lycée</w:t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: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Q.2.1.</w:t>
      </w: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Proposez une signalisation conforme au code de la route.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i/>
          <w:iCs/>
          <w:color w:val="000000" w:themeColor="text1"/>
          <w:sz w:val="18"/>
          <w:szCs w:val="18"/>
          <w:lang w:eastAsia="fr-FR"/>
        </w:rPr>
        <w:t>Coller votre signalisation :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Q.2.2.</w:t>
      </w: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Pensez-vous avoir résolu le problème grâce à cette signalisation ? Justifiez votre réponse.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Afin d'empêcher physiquement</w:t>
      </w:r>
      <w:r w:rsidR="00A2166B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l'accès à la cour du Lycée</w:t>
      </w:r>
      <w:r w:rsidRPr="004A2B53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 xml:space="preserve"> :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Q.2.3.</w:t>
      </w: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Proposez une solution manuelle et une solution mécanique en précisant l'inconvénient de chacune.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  <w:r w:rsidRPr="004A2B53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Q.2.4.</w:t>
      </w: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Quel est le principal inconvénient commun des solutions précédentes ?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  <w:r w:rsidRPr="004A2B53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Q.2.5.</w:t>
      </w: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Proposez trois solutions automatisées différentes.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i/>
          <w:iCs/>
          <w:color w:val="000000" w:themeColor="text1"/>
          <w:sz w:val="18"/>
          <w:szCs w:val="18"/>
          <w:lang w:eastAsia="fr-FR"/>
        </w:rPr>
        <w:t>Coller 3 photos</w:t>
      </w: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</w:pPr>
    </w:p>
    <w:p w:rsidR="004A2B53" w:rsidRPr="004A2B53" w:rsidRDefault="004A2B53" w:rsidP="004A2B53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4A2B53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Q.2.6.</w:t>
      </w:r>
      <w:r w:rsidRPr="004A2B53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Quels sont les deux principaux avantages des solutions automatiques par rapport aux solutions manuelles ou mécaniques ?</w:t>
      </w:r>
    </w:p>
    <w:p w:rsidR="004A2B53" w:rsidRPr="004A2B53" w:rsidRDefault="004A2B53" w:rsidP="004A2B53">
      <w:pPr>
        <w:rPr>
          <w:color w:val="000000" w:themeColor="text1"/>
        </w:rPr>
      </w:pPr>
    </w:p>
    <w:p w:rsidR="00A31C5C" w:rsidRPr="004A2B53" w:rsidRDefault="00A2166B">
      <w:pPr>
        <w:rPr>
          <w:color w:val="000000" w:themeColor="text1"/>
        </w:rPr>
      </w:pPr>
    </w:p>
    <w:sectPr w:rsidR="00A31C5C" w:rsidRPr="004A2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53"/>
    <w:rsid w:val="00405A68"/>
    <w:rsid w:val="004A2B53"/>
    <w:rsid w:val="008D6788"/>
    <w:rsid w:val="00A2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2DDE-AF7B-4663-957B-D65EBD3C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B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e-europe.com/" TargetMode="External"/><Relationship Id="rId13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hyperlink" Target="http://www.abc-collectivites.com/" TargetMode="External"/><Relationship Id="rId12" Type="http://schemas.openxmlformats.org/officeDocument/2006/relationships/hyperlink" Target="http://www.techno-logique.com/AUT-systemes-automatiques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3.gif"/><Relationship Id="rId5" Type="http://schemas.openxmlformats.org/officeDocument/2006/relationships/hyperlink" Target="http://www.techno-logique.com/pdf/TP-signalisation-routiere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irectindustry.fr/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frontier-pitts.f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Philippe FUSILLIER</dc:creator>
  <cp:keywords/>
  <dc:description/>
  <cp:lastModifiedBy>philippe Fusillier</cp:lastModifiedBy>
  <cp:revision>2</cp:revision>
  <dcterms:created xsi:type="dcterms:W3CDTF">2018-07-04T08:34:00Z</dcterms:created>
  <dcterms:modified xsi:type="dcterms:W3CDTF">2019-06-01T07:22:00Z</dcterms:modified>
</cp:coreProperties>
</file>